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1049" w:rsidRDefault="0060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5D1049" w:rsidRDefault="00C1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8F251E">
        <w:rPr>
          <w:rFonts w:ascii="Times New Roman" w:eastAsia="Times New Roman" w:hAnsi="Times New Roman" w:cs="Times New Roman"/>
          <w:b/>
          <w:sz w:val="28"/>
        </w:rPr>
        <w:t xml:space="preserve"> 4</w:t>
      </w:r>
      <w:r w:rsidR="00FA4C4E">
        <w:rPr>
          <w:rFonts w:ascii="Times New Roman" w:eastAsia="Times New Roman" w:hAnsi="Times New Roman" w:cs="Times New Roman"/>
          <w:b/>
          <w:sz w:val="28"/>
        </w:rPr>
        <w:t xml:space="preserve">-м </w:t>
      </w:r>
      <w:r w:rsidR="00B22B78">
        <w:rPr>
          <w:rFonts w:ascii="Times New Roman" w:eastAsia="Times New Roman" w:hAnsi="Times New Roman" w:cs="Times New Roman"/>
          <w:b/>
          <w:sz w:val="28"/>
        </w:rPr>
        <w:t xml:space="preserve">городском </w:t>
      </w:r>
      <w:r w:rsidR="00601A54">
        <w:rPr>
          <w:rFonts w:ascii="Times New Roman" w:eastAsia="Times New Roman" w:hAnsi="Times New Roman" w:cs="Times New Roman"/>
          <w:b/>
          <w:sz w:val="28"/>
        </w:rPr>
        <w:t>конкурсе творческих проектов «Завтра</w:t>
      </w:r>
      <w:r w:rsidR="009B4785"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="00601A54">
        <w:rPr>
          <w:rFonts w:ascii="Times New Roman" w:eastAsia="Times New Roman" w:hAnsi="Times New Roman" w:cs="Times New Roman"/>
          <w:b/>
          <w:sz w:val="28"/>
        </w:rPr>
        <w:t>будет!»</w:t>
      </w:r>
    </w:p>
    <w:p w:rsidR="005D1049" w:rsidRDefault="00EB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2017</w:t>
      </w:r>
      <w:r w:rsidR="00601A54"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5D1049" w:rsidRDefault="005D1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D1049" w:rsidRPr="00EF26C6" w:rsidRDefault="00601A54" w:rsidP="00C17C23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C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D1049" w:rsidRPr="00B22B78" w:rsidRDefault="005D1049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51E" w:rsidRDefault="00601A54" w:rsidP="00C17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="009B4785">
        <w:rPr>
          <w:rFonts w:ascii="Times New Roman" w:eastAsia="Times New Roman" w:hAnsi="Times New Roman" w:cs="Times New Roman"/>
          <w:sz w:val="24"/>
          <w:szCs w:val="24"/>
        </w:rPr>
        <w:t xml:space="preserve">урс творческих проектов «Завтра -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будет!» 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(далее Конкурс) о</w:t>
      </w:r>
      <w:r w:rsidR="00B975C4" w:rsidRPr="00B22B78">
        <w:rPr>
          <w:rFonts w:ascii="Times New Roman" w:eastAsia="Times New Roman" w:hAnsi="Times New Roman" w:cs="Times New Roman"/>
          <w:sz w:val="24"/>
          <w:szCs w:val="24"/>
        </w:rPr>
        <w:t xml:space="preserve">рганизуется в рамках 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Десятилетия устойчивой энергетики для всех (2014-2024 г</w:t>
      </w:r>
      <w:r w:rsidR="00692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2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в г. Трехгорный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для детей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-15 лет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73B0" w:rsidRDefault="00EB61CC" w:rsidP="00C17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67">
        <w:rPr>
          <w:rFonts w:ascii="Times New Roman" w:eastAsia="Times New Roman" w:hAnsi="Times New Roman" w:cs="Times New Roman"/>
          <w:sz w:val="24"/>
          <w:szCs w:val="24"/>
        </w:rPr>
        <w:t>В 2017 году</w:t>
      </w:r>
      <w:r w:rsidR="008F251E" w:rsidRPr="00CD7D67">
        <w:rPr>
          <w:rFonts w:ascii="Times New Roman" w:eastAsia="Times New Roman" w:hAnsi="Times New Roman" w:cs="Times New Roman"/>
          <w:sz w:val="24"/>
          <w:szCs w:val="24"/>
        </w:rPr>
        <w:t xml:space="preserve">  к теме «Атомная промышленность» добавлена тема «Юбилейная». Она  </w:t>
      </w:r>
      <w:r w:rsidRPr="00CD7D67">
        <w:rPr>
          <w:rFonts w:ascii="Times New Roman" w:eastAsia="Times New Roman" w:hAnsi="Times New Roman" w:cs="Times New Roman"/>
          <w:sz w:val="24"/>
          <w:szCs w:val="24"/>
        </w:rPr>
        <w:t xml:space="preserve"> посвящен</w:t>
      </w:r>
      <w:r w:rsidR="008F251E" w:rsidRPr="00CD7D67">
        <w:rPr>
          <w:rFonts w:ascii="Times New Roman" w:eastAsia="Times New Roman" w:hAnsi="Times New Roman" w:cs="Times New Roman"/>
          <w:sz w:val="24"/>
          <w:szCs w:val="24"/>
        </w:rPr>
        <w:t xml:space="preserve">а 3 датам: </w:t>
      </w:r>
      <w:r w:rsidR="00CD7D67" w:rsidRPr="00CD7D67">
        <w:rPr>
          <w:rFonts w:ascii="Times New Roman" w:eastAsia="Times New Roman" w:hAnsi="Times New Roman" w:cs="Times New Roman"/>
          <w:sz w:val="24"/>
          <w:szCs w:val="24"/>
        </w:rPr>
        <w:t xml:space="preserve"> 65-летию</w:t>
      </w:r>
      <w:r w:rsidRPr="00CD7D67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CD7D67" w:rsidRPr="00CD7D67">
        <w:rPr>
          <w:rFonts w:ascii="Times New Roman" w:eastAsia="Times New Roman" w:hAnsi="Times New Roman" w:cs="Times New Roman"/>
          <w:sz w:val="24"/>
          <w:szCs w:val="24"/>
        </w:rPr>
        <w:t>основания ФГУП «Приборостроительный завод»</w:t>
      </w:r>
      <w:r w:rsidRPr="00CD7D67">
        <w:rPr>
          <w:rFonts w:ascii="Times New Roman" w:eastAsia="Times New Roman" w:hAnsi="Times New Roman" w:cs="Times New Roman"/>
          <w:sz w:val="24"/>
          <w:szCs w:val="24"/>
        </w:rPr>
        <w:t>,  65-летнему юбилею города Трехгорный и 60-летию МБУК «ЦГДБ имени С.Т. Аксакова»</w:t>
      </w:r>
    </w:p>
    <w:p w:rsidR="0068081C" w:rsidRPr="00B22B78" w:rsidRDefault="0068081C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B0" w:rsidRPr="0068081C" w:rsidRDefault="00601A54" w:rsidP="00C17C23">
      <w:pPr>
        <w:pStyle w:val="a3"/>
        <w:numPr>
          <w:ilvl w:val="0"/>
          <w:numId w:val="9"/>
        </w:numPr>
        <w:tabs>
          <w:tab w:val="left" w:pos="-552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81C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="008673B0" w:rsidRPr="0068081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8673B0" w:rsidRPr="0068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81C" w:rsidRPr="0068081C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68081C" w:rsidRPr="00B22B78" w:rsidRDefault="0068081C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F03" w:rsidRDefault="00614F03" w:rsidP="00C17C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МБУК «Центральная городская детская библиотека имени С. Т. Аксакова»</w:t>
      </w:r>
      <w:r w:rsidRPr="00614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843" w:rsidRPr="00B22B78" w:rsidRDefault="002D4843" w:rsidP="00C17C2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ФГУП «П</w:t>
      </w:r>
      <w:r w:rsidR="00614F03">
        <w:rPr>
          <w:rFonts w:ascii="Times New Roman" w:eastAsia="Times New Roman" w:hAnsi="Times New Roman" w:cs="Times New Roman"/>
          <w:sz w:val="24"/>
          <w:szCs w:val="24"/>
        </w:rPr>
        <w:t>риборостроительный завод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673B0" w:rsidRPr="00614F03" w:rsidRDefault="00601A54" w:rsidP="00C17C2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Молодежное </w:t>
      </w:r>
      <w:r w:rsidR="00CD7D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бъединение ФГУП «</w:t>
      </w:r>
      <w:r w:rsidR="00CD7D67">
        <w:rPr>
          <w:rFonts w:ascii="Times New Roman" w:eastAsia="Times New Roman" w:hAnsi="Times New Roman" w:cs="Times New Roman"/>
          <w:sz w:val="24"/>
          <w:szCs w:val="24"/>
        </w:rPr>
        <w:t>Приборостроительный завод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4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843" w:rsidRPr="00B22B78" w:rsidRDefault="002D4843" w:rsidP="002D484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50" w:rsidRPr="0068081C" w:rsidRDefault="00497550" w:rsidP="00C17C23">
      <w:pPr>
        <w:pStyle w:val="a3"/>
        <w:numPr>
          <w:ilvl w:val="0"/>
          <w:numId w:val="9"/>
        </w:numPr>
        <w:tabs>
          <w:tab w:val="left" w:pos="-382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81C">
        <w:rPr>
          <w:rFonts w:ascii="Times New Roman" w:eastAsia="Times New Roman" w:hAnsi="Times New Roman" w:cs="Times New Roman"/>
          <w:b/>
          <w:sz w:val="24"/>
          <w:szCs w:val="24"/>
        </w:rPr>
        <w:t>Цели Конкурса</w:t>
      </w:r>
    </w:p>
    <w:p w:rsidR="005D1049" w:rsidRPr="00B22B78" w:rsidRDefault="005D1049" w:rsidP="00C17C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73" w:rsidRPr="00B22B78" w:rsidRDefault="001528BB" w:rsidP="00C17C23">
      <w:pPr>
        <w:tabs>
          <w:tab w:val="left" w:pos="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Атомная энергетика одна из стабильно развивающихся отраслей промышленности России, поэтому в нашем городе наблюдается повышенный интерес подростков к истории и деятельности Приборостроительного завода, а также перспективам развития атомной энергетики.</w:t>
      </w:r>
      <w:r w:rsidRPr="00B22B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528BB" w:rsidRPr="00B22B78" w:rsidRDefault="001528BB" w:rsidP="00C17C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существует проблема, которая заключается в недостаточности у детей достоверных знаний о ядерных технологиях, атомной энергетике и промышленности и формировании у них на этом фоне чувства тревожности.</w:t>
      </w:r>
    </w:p>
    <w:p w:rsidR="001720DA" w:rsidRPr="00B22B78" w:rsidRDefault="001528BB" w:rsidP="00C17C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Уникальность предлагаемого проекта состоит в том, что за короткий период времени дети получат системные (базовые) знания об атоме, атомной энергетике, познакомятся с деятельностью </w:t>
      </w:r>
      <w:r w:rsidR="001720DA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Приборостроительного завода. </w:t>
      </w:r>
    </w:p>
    <w:p w:rsidR="008673B0" w:rsidRPr="00B22B78" w:rsidRDefault="00027FE5" w:rsidP="00C17C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и</w:t>
      </w:r>
      <w:r w:rsidR="001528BB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исследовательская работа детей позволит им открыть </w:t>
      </w:r>
      <w:proofErr w:type="gramStart"/>
      <w:r w:rsidR="001528BB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необычное</w:t>
      </w:r>
      <w:proofErr w:type="gramEnd"/>
      <w:r w:rsidR="001528BB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свойствах обычных явлени</w:t>
      </w:r>
      <w:r w:rsidR="00C1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приобрести собственный опыт. А в связи с юбилейным </w:t>
      </w:r>
      <w:r w:rsidR="00C17C23" w:rsidRPr="00C1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годом в</w:t>
      </w:r>
      <w:r w:rsidR="008F251E" w:rsidRPr="00C1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году конкур</w:t>
      </w:r>
      <w:r w:rsidR="00C17C23" w:rsidRPr="00C1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сантам предлагается  рассказать</w:t>
      </w:r>
      <w:r w:rsidR="008F251E" w:rsidRPr="00C1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 своей любви к родному городу, заводу, библиотеке.</w:t>
      </w:r>
      <w:r w:rsidR="008F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20DA" w:rsidRPr="006C4344" w:rsidRDefault="00497550" w:rsidP="00C17C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4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6C43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D4843" w:rsidRPr="00B22B78" w:rsidRDefault="002D4843" w:rsidP="00C17C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привлечение детей к изучению и осмыслению вопросов мирного использования атомной энергии и формированию позитивного отношения к развитию атомного энергопромышленного комплекса;</w:t>
      </w:r>
    </w:p>
    <w:p w:rsidR="002D4843" w:rsidRPr="00B22B78" w:rsidRDefault="00C17C23" w:rsidP="00C17C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детей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 строении 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>атома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человеком этого знания в науке, промышленности, энергетическом комплексе;</w:t>
      </w:r>
    </w:p>
    <w:p w:rsidR="005D1049" w:rsidRPr="00B22B78" w:rsidRDefault="004C5A70" w:rsidP="00C17C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углублённому изучению предметов естественно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 xml:space="preserve">спектра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и поддержка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 xml:space="preserve"> творческой инициативы  ребенка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49" w:rsidRPr="00B22B78" w:rsidRDefault="00C17C23" w:rsidP="00C17C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детям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омощи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в личностном развитии путем их привлечения к выполнению творческих проектов при активном участии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родителей,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педагогов и представителей профессионального сообщества;</w:t>
      </w:r>
    </w:p>
    <w:p w:rsidR="002D4843" w:rsidRPr="00B22B78" w:rsidRDefault="00614F03" w:rsidP="00C17C2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детей о деятельности 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градообразующего предприятия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>, интереса к профессии приборостроителя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87F" w:rsidRPr="00B22B78" w:rsidRDefault="00EE187F" w:rsidP="00C17C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497550" w:rsidRDefault="00497550" w:rsidP="00A0454C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Конкурса</w:t>
      </w:r>
    </w:p>
    <w:p w:rsidR="00D85DFC" w:rsidRPr="00B22B78" w:rsidRDefault="00D85DFC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076443" w:rsidP="00720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</w:t>
      </w:r>
      <w:r w:rsidR="004C5A70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п – с </w:t>
      </w:r>
      <w:r w:rsidR="006D026E" w:rsidRPr="00B22B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86257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EB61C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по 28</w:t>
      </w:r>
      <w:r w:rsidR="006D026E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C23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="004C5A70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B22B78" w:rsidRDefault="00601A54" w:rsidP="00720FD9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прием готовых работ </w:t>
      </w:r>
    </w:p>
    <w:p w:rsidR="005D1049" w:rsidRPr="00B22B78" w:rsidRDefault="00076443" w:rsidP="00720FD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</w:t>
      </w:r>
      <w:r w:rsidR="00C17C2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– со 2 мая по 22 мая</w:t>
      </w:r>
      <w:r w:rsidR="004C5A70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5D1049" w:rsidRPr="00B22B78" w:rsidRDefault="00601A54" w:rsidP="00720FD9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оценка жюри творческих работ и проектов, предоставленных на Конкурс;</w:t>
      </w:r>
    </w:p>
    <w:p w:rsidR="005D1049" w:rsidRPr="00B22B78" w:rsidRDefault="00601A54" w:rsidP="00720FD9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отбор победителей в каждой из номинаций;</w:t>
      </w:r>
    </w:p>
    <w:p w:rsidR="005D1049" w:rsidRPr="00497550" w:rsidRDefault="00601A54" w:rsidP="00720FD9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Конкурса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049" w:rsidRPr="00B22B78" w:rsidRDefault="00601A54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проводится в </w:t>
      </w:r>
      <w:r w:rsidR="00C17C23">
        <w:rPr>
          <w:rFonts w:ascii="Times New Roman" w:eastAsia="Times New Roman" w:hAnsi="Times New Roman" w:cs="Times New Roman"/>
          <w:b/>
          <w:sz w:val="24"/>
          <w:szCs w:val="24"/>
        </w:rPr>
        <w:t>трех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возрастных группах:</w:t>
      </w:r>
    </w:p>
    <w:p w:rsidR="006D026E" w:rsidRPr="00B22B78" w:rsidRDefault="00601A54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1-я группа: </w:t>
      </w:r>
      <w:r w:rsidR="006D026E" w:rsidRPr="00497550">
        <w:rPr>
          <w:rFonts w:ascii="Times New Roman" w:eastAsia="Times New Roman" w:hAnsi="Times New Roman" w:cs="Times New Roman"/>
          <w:sz w:val="24"/>
          <w:szCs w:val="24"/>
        </w:rPr>
        <w:t>дети 5-7 лет</w:t>
      </w:r>
    </w:p>
    <w:p w:rsidR="006D026E" w:rsidRPr="00B22B78" w:rsidRDefault="00601A54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2-я группа: </w:t>
      </w:r>
      <w:r w:rsidR="006D026E" w:rsidRPr="00497550">
        <w:rPr>
          <w:rFonts w:ascii="Times New Roman" w:eastAsia="Times New Roman" w:hAnsi="Times New Roman" w:cs="Times New Roman"/>
          <w:sz w:val="24"/>
          <w:szCs w:val="24"/>
        </w:rPr>
        <w:t>дети 8-11 лет</w:t>
      </w:r>
      <w:r w:rsidR="006D026E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026E" w:rsidRPr="00B22B78" w:rsidRDefault="006D026E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3-я группа: </w:t>
      </w:r>
      <w:r w:rsidR="007837B5" w:rsidRPr="00497550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601A54" w:rsidRPr="00497550">
        <w:rPr>
          <w:rFonts w:ascii="Times New Roman" w:eastAsia="Times New Roman" w:hAnsi="Times New Roman" w:cs="Times New Roman"/>
          <w:sz w:val="24"/>
          <w:szCs w:val="24"/>
        </w:rPr>
        <w:t>12-15 лет</w:t>
      </w:r>
      <w:r w:rsidR="007837B5" w:rsidRPr="004975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7B5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D026E" w:rsidRPr="00B22B78" w:rsidRDefault="006D026E" w:rsidP="006D0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87F" w:rsidRDefault="00614F03" w:rsidP="00A0454C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 К</w:t>
      </w:r>
      <w:r w:rsidR="006D026E" w:rsidRPr="00497550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497550" w:rsidRPr="00497550" w:rsidRDefault="00497550" w:rsidP="0049755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165" w:rsidRPr="00B22B78" w:rsidRDefault="00497550" w:rsidP="00720F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FA3165" w:rsidRPr="00B22B78">
        <w:rPr>
          <w:rFonts w:ascii="Times New Roman" w:eastAsia="Times New Roman" w:hAnsi="Times New Roman" w:cs="Times New Roman"/>
          <w:sz w:val="24"/>
          <w:szCs w:val="24"/>
        </w:rPr>
        <w:t>итературное творчеств</w:t>
      </w:r>
      <w:r w:rsidR="006C4344">
        <w:rPr>
          <w:rFonts w:ascii="Times New Roman" w:eastAsia="Times New Roman" w:hAnsi="Times New Roman" w:cs="Times New Roman"/>
          <w:sz w:val="24"/>
          <w:szCs w:val="24"/>
        </w:rPr>
        <w:t>о (эссе,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</w:t>
      </w:r>
      <w:r w:rsidR="00FA3165"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187F" w:rsidRPr="00B22B78" w:rsidRDefault="00497550" w:rsidP="00720F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зобразительное искусство (рисунок);</w:t>
      </w:r>
    </w:p>
    <w:p w:rsidR="00EE187F" w:rsidRPr="00B22B78" w:rsidRDefault="00497550" w:rsidP="00720F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 xml:space="preserve">екоративно-прикладное искусство (аппликация, поделка, панно, батик, </w:t>
      </w:r>
      <w:proofErr w:type="spellStart"/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, соломка, лоскутная техника, работы из камней и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природных материалов и прочее)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165" w:rsidRPr="00B22B78" w:rsidRDefault="00497550" w:rsidP="00720FD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омпьютерные технологии, компьютерная графика (тематическ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презентаци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я, мультфильм,  видеоролик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D1049" w:rsidRPr="00B22B78" w:rsidRDefault="00497550" w:rsidP="00720FD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оциальная реклама (плакат, </w:t>
      </w:r>
      <w:proofErr w:type="spellStart"/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слоган</w:t>
      </w:r>
      <w:proofErr w:type="spellEnd"/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sz w:val="24"/>
          <w:szCs w:val="24"/>
        </w:rPr>
        <w:t>дарь интересных событий и т.д.)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51C7" w:rsidRPr="00B22B78" w:rsidRDefault="00497550" w:rsidP="00720F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D651C7" w:rsidRPr="00B22B78">
        <w:rPr>
          <w:rFonts w:ascii="Times New Roman" w:eastAsia="Times New Roman" w:hAnsi="Times New Roman" w:cs="Times New Roman"/>
          <w:sz w:val="24"/>
          <w:szCs w:val="24"/>
        </w:rPr>
        <w:t>отография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4A8B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049" w:rsidRPr="00B22B78" w:rsidRDefault="005D1049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C6E" w:rsidRPr="00B22B78" w:rsidRDefault="00FA0365" w:rsidP="00720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>ой н</w:t>
      </w:r>
      <w:r w:rsidR="00720FD9">
        <w:rPr>
          <w:rFonts w:ascii="Times New Roman" w:eastAsia="Times New Roman" w:hAnsi="Times New Roman" w:cs="Times New Roman"/>
          <w:sz w:val="24"/>
          <w:szCs w:val="24"/>
        </w:rPr>
        <w:t>а конкурс считается принесенная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 xml:space="preserve"> творческая работа или проект.</w:t>
      </w:r>
    </w:p>
    <w:p w:rsidR="00720FD9" w:rsidRDefault="00720FD9" w:rsidP="00720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могут быть как </w:t>
      </w:r>
      <w:r w:rsidR="003D6A20" w:rsidRPr="00B22B78">
        <w:rPr>
          <w:rFonts w:ascii="Times New Roman" w:eastAsia="Times New Roman" w:hAnsi="Times New Roman" w:cs="Times New Roman"/>
          <w:b/>
          <w:sz w:val="24"/>
          <w:szCs w:val="24"/>
        </w:rPr>
        <w:t>индивидуальными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, так и </w:t>
      </w:r>
      <w:r w:rsidR="003D6A20" w:rsidRPr="00B22B78">
        <w:rPr>
          <w:rFonts w:ascii="Times New Roman" w:eastAsia="Times New Roman" w:hAnsi="Times New Roman" w:cs="Times New Roman"/>
          <w:b/>
          <w:sz w:val="24"/>
          <w:szCs w:val="24"/>
        </w:rPr>
        <w:t>коллективными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54C" w:rsidRDefault="00A0454C" w:rsidP="00720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FA0365" w:rsidRDefault="006C7567" w:rsidP="00A0454C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творческим </w:t>
      </w:r>
      <w:r w:rsidR="00497550" w:rsidRPr="00FA0365">
        <w:rPr>
          <w:rFonts w:ascii="Times New Roman" w:eastAsia="Times New Roman" w:hAnsi="Times New Roman" w:cs="Times New Roman"/>
          <w:b/>
          <w:sz w:val="24"/>
          <w:szCs w:val="24"/>
        </w:rPr>
        <w:t>работам</w:t>
      </w:r>
    </w:p>
    <w:p w:rsidR="00FA0365" w:rsidRPr="00FA0365" w:rsidRDefault="00FA0365" w:rsidP="00FA0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165" w:rsidRDefault="00714CDC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76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Литературное творчество (эссе, стихотворение)</w:t>
      </w:r>
    </w:p>
    <w:p w:rsidR="00714CDC" w:rsidRPr="00497550" w:rsidRDefault="00714CDC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работы в  двух жанрах на выбор участника. Творческие  работы должны быть представлены 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напечатанном или написанном от руки видах. Первая страница работы </w:t>
      </w:r>
      <w:r w:rsidR="00A5486F">
        <w:rPr>
          <w:rFonts w:ascii="Times New Roman" w:eastAsia="Times New Roman" w:hAnsi="Times New Roman" w:cs="Times New Roman"/>
          <w:sz w:val="24"/>
          <w:szCs w:val="24"/>
        </w:rPr>
        <w:t>должна содержать сведения о номина</w:t>
      </w:r>
      <w:r w:rsidR="00720FD9">
        <w:rPr>
          <w:rFonts w:ascii="Times New Roman" w:eastAsia="Times New Roman" w:hAnsi="Times New Roman" w:cs="Times New Roman"/>
          <w:sz w:val="24"/>
          <w:szCs w:val="24"/>
        </w:rPr>
        <w:t>ции конкурса, ф.и.о. участника,</w:t>
      </w:r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 его возраст, школу, класс/</w:t>
      </w:r>
      <w:proofErr w:type="spellStart"/>
      <w:r w:rsidR="00A548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/сад, группу. В электронном виде: работа напечатана 14 шрифтом </w:t>
      </w:r>
      <w:r w:rsidR="00A5486F" w:rsidRP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A5486F" w:rsidRP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A5486F" w:rsidRP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A5486F" w:rsidRPr="00A54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 с одиночным интервалом и содержит не более 2 (двух) страниц. В напечатанном виде работа оформляется произвольно, допускаются (приветствуются) иллюстрации, выполненные самостоятельно. Содержание работы должно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F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теме конкурса. </w:t>
      </w:r>
    </w:p>
    <w:p w:rsidR="005D1049" w:rsidRPr="00B22B78" w:rsidRDefault="006C7567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 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: принимаются работы, формата не менее А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4 и не более А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2, соответствующие тематике конкурса. </w:t>
      </w:r>
      <w:proofErr w:type="gram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Техника исполнения любая: 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арандаш, фломастер, гуашь, акварель, масло, пастель, гравюра, коллаж и т.д.</w:t>
      </w:r>
      <w:proofErr w:type="gram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По желанию участника р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абота может иметь комментарии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объемом не более 1/2 страницы А</w:t>
      </w:r>
      <w:proofErr w:type="gram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 на отдельном ламинированном листе)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с указанием, что послужило идеей для этой работы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кто помогал в ее осуществлении.</w:t>
      </w:r>
    </w:p>
    <w:p w:rsidR="005D1049" w:rsidRDefault="00601A54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37B5" w:rsidRPr="00B22B78">
        <w:rPr>
          <w:rFonts w:ascii="Times New Roman" w:eastAsia="Times New Roman" w:hAnsi="Times New Roman" w:cs="Times New Roman"/>
          <w:b/>
          <w:sz w:val="24"/>
          <w:szCs w:val="24"/>
        </w:rPr>
        <w:t>Декоративно-прикладное искусство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из  любого материала  выполн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енные в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свободном  стиле,  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которые должны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отражать тематику Конкурса.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 xml:space="preserve">По желанию участника работа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может иметь комментарии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объемом не более 1/2 страницы А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 xml:space="preserve">на отдельном ламинированном листе)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с указанием, что послужило идеей для этой работы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кто помогал в  </w:t>
      </w:r>
      <w:r w:rsidR="000F4C3E" w:rsidRPr="00B22B78">
        <w:rPr>
          <w:rFonts w:ascii="Times New Roman" w:eastAsia="Times New Roman" w:hAnsi="Times New Roman" w:cs="Times New Roman"/>
          <w:sz w:val="24"/>
          <w:szCs w:val="24"/>
        </w:rPr>
        <w:t>ее осуществлении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B74" w:rsidRPr="00E81C4E" w:rsidRDefault="00497550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B7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Фотография: </w:t>
      </w:r>
      <w:r w:rsidR="009D1B74" w:rsidRPr="0049755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1B74" w:rsidRPr="00E81C4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нимаются в двух видах: </w:t>
      </w:r>
      <w:proofErr w:type="gramStart"/>
      <w:r w:rsidR="009D1B7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proofErr w:type="gramEnd"/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 (формат </w:t>
      </w:r>
      <w:r w:rsidR="009D1B74" w:rsidRPr="00497550">
        <w:rPr>
          <w:rFonts w:ascii="Times New Roman" w:eastAsia="Times New Roman" w:hAnsi="Times New Roman" w:cs="Times New Roman"/>
          <w:lang w:val="en-US"/>
        </w:rPr>
        <w:t>JPG</w:t>
      </w:r>
      <w:r w:rsidR="009D1B74" w:rsidRPr="004975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 и напечатанные, форматом не менее 10</w:t>
      </w:r>
      <w:r w:rsidR="009D1B7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>15. Использование фото-редакторо</w:t>
      </w:r>
      <w:r w:rsidR="00614F03">
        <w:rPr>
          <w:rFonts w:ascii="Times New Roman" w:eastAsia="Times New Roman" w:hAnsi="Times New Roman" w:cs="Times New Roman"/>
          <w:sz w:val="24"/>
          <w:szCs w:val="24"/>
        </w:rPr>
        <w:t xml:space="preserve">в допускается. Это может быть 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фото-коллаж из нескольких фотографий. Каждая работа должна быть 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подписана (ф.и. о. автора, возраст, класс, школа/группа, д</w:t>
      </w:r>
      <w:proofErr w:type="gramStart"/>
      <w:r w:rsidR="009D1B7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ад) и соответствовать теме конкурса. </w:t>
      </w:r>
    </w:p>
    <w:p w:rsidR="007837B5" w:rsidRPr="00B22B78" w:rsidRDefault="007837B5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B22B78" w:rsidRDefault="00601A54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Работы в номинаци</w:t>
      </w:r>
      <w:r w:rsidR="00720FD9">
        <w:rPr>
          <w:rFonts w:ascii="Times New Roman" w:eastAsia="Times New Roman" w:hAnsi="Times New Roman" w:cs="Times New Roman"/>
          <w:sz w:val="24"/>
          <w:szCs w:val="24"/>
        </w:rPr>
        <w:t>ях «Изобразительное искусство»,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 и «Фотография»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должны на лицевой части нести наклейку.</w:t>
      </w:r>
    </w:p>
    <w:p w:rsidR="00F238C0" w:rsidRPr="00B22B78" w:rsidRDefault="00F238C0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8C0" w:rsidRPr="00B22B78" w:rsidRDefault="0009736A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8.85pt;margin-top:9.45pt;width:235pt;height:12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">
            <v:textbox>
              <w:txbxContent>
                <w:p w:rsidR="00EB61CC" w:rsidRPr="00F238C0" w:rsidRDefault="00EB61CC" w:rsidP="006C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F238C0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«Название работы»</w:t>
                  </w:r>
                </w:p>
                <w:p w:rsidR="00EB61CC" w:rsidRPr="00F238C0" w:rsidRDefault="00EB61CC" w:rsidP="006C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F238C0">
                    <w:rPr>
                      <w:rFonts w:ascii="Times New Roman" w:eastAsia="Times New Roman" w:hAnsi="Times New Roman" w:cs="Times New Roman"/>
                      <w:sz w:val="28"/>
                    </w:rPr>
                    <w:t>ФИО автора</w:t>
                  </w:r>
                </w:p>
                <w:p w:rsidR="00EB61CC" w:rsidRPr="007837B5" w:rsidRDefault="00EB61CC" w:rsidP="00783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proofErr w:type="gramStart"/>
                  <w:r w:rsidRPr="00F238C0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Возраст автора </w:t>
                  </w:r>
                  <w:r w:rsidRPr="007837B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(полных лет на</w:t>
                  </w:r>
                  <w:proofErr w:type="gramEnd"/>
                </w:p>
                <w:p w:rsidR="00EB61CC" w:rsidRPr="007837B5" w:rsidRDefault="00EB61CC" w:rsidP="006C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момент подачи работы).</w:t>
                  </w:r>
                </w:p>
                <w:p w:rsidR="00EB61CC" w:rsidRPr="00F238C0" w:rsidRDefault="00EB61CC" w:rsidP="006C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F238C0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Наименование </w:t>
                  </w:r>
                  <w:proofErr w:type="gramStart"/>
                  <w:r w:rsidRPr="00F238C0">
                    <w:rPr>
                      <w:rFonts w:ascii="Times New Roman" w:eastAsia="Times New Roman" w:hAnsi="Times New Roman" w:cs="Times New Roman"/>
                      <w:sz w:val="28"/>
                    </w:rPr>
                    <w:t>образовательного</w:t>
                  </w:r>
                  <w:proofErr w:type="gramEnd"/>
                </w:p>
                <w:p w:rsidR="00EB61CC" w:rsidRPr="00F238C0" w:rsidRDefault="00EB61CC" w:rsidP="006C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F238C0">
                    <w:rPr>
                      <w:rFonts w:ascii="Times New Roman" w:eastAsia="Times New Roman" w:hAnsi="Times New Roman" w:cs="Times New Roman"/>
                      <w:sz w:val="28"/>
                    </w:rPr>
                    <w:t>учреждения  города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</w:p>
                <w:p w:rsidR="00EB61CC" w:rsidRPr="00F238C0" w:rsidRDefault="00EB61CC" w:rsidP="006C7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F238C0">
                    <w:rPr>
                      <w:rFonts w:ascii="Times New Roman" w:eastAsia="Times New Roman" w:hAnsi="Times New Roman" w:cs="Times New Roman"/>
                      <w:sz w:val="28"/>
                    </w:rPr>
                    <w:t>ФИО руководителя</w:t>
                  </w:r>
                </w:p>
              </w:txbxContent>
            </v:textbox>
            <w10:wrap type="square"/>
          </v:shape>
        </w:pict>
      </w:r>
    </w:p>
    <w:p w:rsidR="00F238C0" w:rsidRPr="00B22B78" w:rsidRDefault="00F238C0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8C0" w:rsidRPr="00B22B78" w:rsidRDefault="00F238C0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8C0" w:rsidRPr="00B22B78" w:rsidRDefault="00F238C0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8C0" w:rsidRPr="00B22B78" w:rsidRDefault="00F238C0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8C0" w:rsidRPr="00B22B78" w:rsidRDefault="00F238C0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8C0" w:rsidRPr="00B22B78" w:rsidRDefault="00F238C0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567" w:rsidRPr="00B22B78" w:rsidRDefault="006C7567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165" w:rsidRPr="00B22B78" w:rsidRDefault="00FA3165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5D1049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257" w:rsidRDefault="00186257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20" w:rsidRPr="00B22B78" w:rsidRDefault="00A5486F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Компьютерные технологии, компьютерная </w:t>
      </w:r>
      <w:r w:rsidR="00497550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r w:rsidR="00FF2515" w:rsidRPr="00FF2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работы (презентации, мультфильмы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>, видеоролики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), соответствующие тематике конкурса. Они предоставляются в электронном виде на носителях информации CD/DVD. </w:t>
      </w:r>
    </w:p>
    <w:p w:rsidR="003D6A20" w:rsidRPr="00B22B78" w:rsidRDefault="00601A54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Работа может иметь комментарии объемом не более 1/2 страницы А</w:t>
      </w:r>
      <w:proofErr w:type="gramStart"/>
      <w:r w:rsidRPr="00B22B7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14 с указанием, что послужило идеей для этой работы и кто помогал в ее осуществлении. В презентации данный комментарий 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вторым слайдом, в мульт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фильме/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>видеоролике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– вторым «эпизодом».</w:t>
      </w:r>
    </w:p>
    <w:p w:rsidR="00BD3153" w:rsidRPr="00B22B78" w:rsidRDefault="00AB6049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работе по компьютерной графике в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ерв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м кадр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/«эпиз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сообщается: название работы, ФИО автора, возраст автора (полных лет на момент подачи работы), наименование образовательного учрежден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>ия города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 xml:space="preserve"> ФИО куратора работы.</w:t>
      </w:r>
    </w:p>
    <w:p w:rsidR="005D1049" w:rsidRPr="00B22B78" w:rsidRDefault="00A5486F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>Социальная реклама</w:t>
      </w:r>
      <w:r w:rsidR="00FF2515" w:rsidRPr="00FF2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(плакат, </w:t>
      </w:r>
      <w:proofErr w:type="spellStart"/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слоган</w:t>
      </w:r>
      <w:proofErr w:type="spell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, календарь интересных соб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ытий и т.д.) принимаются работы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фор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>мата не менее А</w:t>
      </w:r>
      <w:proofErr w:type="gramStart"/>
      <w:r w:rsidR="009D1B7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тематике конкурса. </w:t>
      </w:r>
      <w:proofErr w:type="gram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Техника исполнения любая: карандаш, фломастер, гуашь, акварель, масло, пастель, гравюра, коллаж и т.д.</w:t>
      </w:r>
      <w:proofErr w:type="gram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о желанию участника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может иметь комментарии 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объемом не более 1/2 страницы А</w:t>
      </w:r>
      <w:proofErr w:type="gram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, на отдельном ламинированном листе)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с указанием, что послужило идеей для этой работы и кто помогал в ее осуществлении.</w:t>
      </w:r>
    </w:p>
    <w:p w:rsidR="00FA0365" w:rsidRDefault="00FA0365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B74" w:rsidRPr="00B22B78" w:rsidRDefault="009D1B74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  <w:r w:rsidR="00720FD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FD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онкурса работы не рецензируют и не возвращают и оставляют за собой право использовать работы </w:t>
      </w:r>
      <w:r w:rsidR="00720FD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онкурса по своему выбору. </w:t>
      </w:r>
    </w:p>
    <w:p w:rsidR="009D1B74" w:rsidRPr="00B22B78" w:rsidRDefault="009D1B74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Default="00B4555F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ворческие работы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всем номинациям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передаются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 w:rsidRPr="00B22B78">
        <w:rPr>
          <w:rFonts w:ascii="Times New Roman" w:eastAsia="Times New Roman" w:hAnsi="Times New Roman" w:cs="Times New Roman"/>
          <w:b/>
          <w:sz w:val="24"/>
          <w:szCs w:val="24"/>
        </w:rPr>
        <w:t>в МБ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УК </w:t>
      </w:r>
      <w:r w:rsidR="00AB6049" w:rsidRPr="00B22B78">
        <w:rPr>
          <w:rFonts w:ascii="Times New Roman" w:eastAsia="Times New Roman" w:hAnsi="Times New Roman" w:cs="Times New Roman"/>
          <w:b/>
          <w:sz w:val="24"/>
          <w:szCs w:val="24"/>
        </w:rPr>
        <w:t>«Центральная городская детская библиотека</w:t>
      </w:r>
      <w:r w:rsidR="00EE187F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С. Т. Аксакова</w:t>
      </w:r>
      <w:r w:rsidR="00AB6049" w:rsidRPr="00B22B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Аксаковский литературный зал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) в строго оговоренные сроки (</w:t>
      </w:r>
      <w:r w:rsidR="00B22B78" w:rsidRPr="00B22B78">
        <w:rPr>
          <w:rFonts w:ascii="Times New Roman" w:eastAsia="Times New Roman" w:hAnsi="Times New Roman" w:cs="Times New Roman"/>
          <w:sz w:val="24"/>
          <w:szCs w:val="24"/>
        </w:rPr>
        <w:t>до 2</w:t>
      </w:r>
      <w:r w:rsidR="00540767">
        <w:rPr>
          <w:rFonts w:ascii="Times New Roman" w:eastAsia="Times New Roman" w:hAnsi="Times New Roman" w:cs="Times New Roman"/>
          <w:sz w:val="24"/>
          <w:szCs w:val="24"/>
        </w:rPr>
        <w:t>8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апреля)</w:t>
      </w:r>
      <w:r w:rsidR="00720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49" w:rsidRPr="00B22B78" w:rsidRDefault="005D1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FA0365" w:rsidRDefault="00FA0365" w:rsidP="00A0454C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</w:p>
    <w:p w:rsidR="00FA0365" w:rsidRPr="00FA0365" w:rsidRDefault="00FA0365" w:rsidP="00FA0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FA0365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ктуальность;</w:t>
      </w:r>
    </w:p>
    <w:p w:rsidR="005D1049" w:rsidRPr="00B22B78" w:rsidRDefault="00FA0365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оответствие содержания сформулированной теме;</w:t>
      </w:r>
    </w:p>
    <w:p w:rsidR="005D1049" w:rsidRPr="00B22B78" w:rsidRDefault="00FA0365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ригинальность 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49" w:rsidRPr="00B22B78" w:rsidRDefault="00FA0365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очность и ясность творческого решения, лаконичность;</w:t>
      </w:r>
    </w:p>
    <w:p w:rsidR="005D1049" w:rsidRPr="00B22B78" w:rsidRDefault="00FA0365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тепень самостоятельности участников конкурса.</w:t>
      </w:r>
    </w:p>
    <w:p w:rsidR="003D6A20" w:rsidRPr="00FA0365" w:rsidRDefault="003D6A20" w:rsidP="00FA0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365" w:rsidRPr="00FA0365" w:rsidRDefault="00FA0365" w:rsidP="00A0454C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FA0365" w:rsidRPr="00FA0365" w:rsidRDefault="00FA0365" w:rsidP="00720FD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Default="00122261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Участники, чьи работы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признаны лучшими в своей возрастной группе и номинации</w:t>
      </w:r>
      <w:r w:rsidR="00E81C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 и </w:t>
      </w:r>
      <w:r w:rsidR="00B22B78" w:rsidRPr="00B22B78">
        <w:rPr>
          <w:rFonts w:ascii="Times New Roman" w:eastAsia="Times New Roman" w:hAnsi="Times New Roman" w:cs="Times New Roman"/>
          <w:sz w:val="24"/>
          <w:szCs w:val="24"/>
        </w:rPr>
        <w:t xml:space="preserve"> ценными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призами.</w:t>
      </w:r>
      <w:r w:rsidR="00E8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049" w:rsidRDefault="00720FD9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D9">
        <w:rPr>
          <w:rFonts w:ascii="Times New Roman" w:eastAsia="Times New Roman" w:hAnsi="Times New Roman" w:cs="Times New Roman"/>
          <w:sz w:val="24"/>
          <w:szCs w:val="24"/>
        </w:rPr>
        <w:t xml:space="preserve">Расходы по награждению осуществляются за счет п.11 сметы расходов на социальное развитие ФГУП «ПСЗ» на 2017 год в соответствии с Программой </w:t>
      </w:r>
      <w:proofErr w:type="spellStart"/>
      <w:r w:rsidRPr="00720FD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720FD9">
        <w:rPr>
          <w:rFonts w:ascii="Times New Roman" w:eastAsia="Times New Roman" w:hAnsi="Times New Roman" w:cs="Times New Roman"/>
          <w:sz w:val="24"/>
          <w:szCs w:val="24"/>
        </w:rPr>
        <w:t xml:space="preserve"> работы на Федеральном Государственном унитарном предприятии «Приборостроительный завод» на 2016-2017 учебный год.</w:t>
      </w:r>
    </w:p>
    <w:p w:rsidR="00720FD9" w:rsidRPr="00B22B78" w:rsidRDefault="00720FD9" w:rsidP="0072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FA0365" w:rsidRDefault="00601A54" w:rsidP="00A0454C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FA0365" w:rsidRPr="00B22B78" w:rsidRDefault="00FA0365" w:rsidP="00857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601A54" w:rsidP="00720F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состав жюри входят:</w:t>
      </w:r>
    </w:p>
    <w:p w:rsidR="005D1049" w:rsidRPr="00B22B78" w:rsidRDefault="00720FD9" w:rsidP="00720FD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Гончаров Александр Алексеевич </w:t>
      </w:r>
      <w:r w:rsidRPr="00720FD9">
        <w:rPr>
          <w:rFonts w:ascii="Times New Roman" w:eastAsia="Times New Roman" w:hAnsi="Times New Roman" w:cs="Times New Roman"/>
          <w:sz w:val="24"/>
          <w:szCs w:val="24"/>
        </w:rPr>
        <w:t>– начальник отдела по управлению персоналом ФГУП «Приборостроительный завод»</w:t>
      </w:r>
      <w:r w:rsidR="00601A54" w:rsidRPr="00720F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49" w:rsidRPr="00B22B78" w:rsidRDefault="009D1B74" w:rsidP="00720FD9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B74">
        <w:rPr>
          <w:rFonts w:ascii="Times New Roman" w:eastAsia="Times New Roman" w:hAnsi="Times New Roman" w:cs="Times New Roman"/>
          <w:b/>
          <w:sz w:val="24"/>
          <w:szCs w:val="24"/>
        </w:rPr>
        <w:t>Гридневская</w:t>
      </w:r>
      <w:proofErr w:type="spellEnd"/>
      <w:r w:rsidRP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1C7" w:rsidRPr="009D1B74">
        <w:rPr>
          <w:rFonts w:ascii="Times New Roman" w:eastAsia="Times New Roman" w:hAnsi="Times New Roman" w:cs="Times New Roman"/>
          <w:b/>
          <w:sz w:val="24"/>
          <w:szCs w:val="24"/>
        </w:rPr>
        <w:t>Татьяна Михайловна</w:t>
      </w:r>
      <w:r w:rsidR="00D651C7" w:rsidRPr="00B22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менеджер по работе с молодежью ФГУП «</w:t>
      </w:r>
      <w:r w:rsidR="00720FD9">
        <w:rPr>
          <w:rFonts w:ascii="Times New Roman" w:eastAsia="Times New Roman" w:hAnsi="Times New Roman" w:cs="Times New Roman"/>
          <w:sz w:val="24"/>
          <w:szCs w:val="24"/>
        </w:rPr>
        <w:t>Приборостроительный завод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D1049" w:rsidRDefault="00720FD9" w:rsidP="00720FD9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Иванов Сергей Викторович</w:t>
      </w:r>
      <w:r w:rsidR="00D651C7" w:rsidRPr="00B22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FA036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365">
        <w:rPr>
          <w:rFonts w:ascii="Times New Roman" w:eastAsia="Times New Roman" w:hAnsi="Times New Roman" w:cs="Times New Roman"/>
          <w:sz w:val="24"/>
          <w:szCs w:val="24"/>
        </w:rPr>
        <w:t>Молодежного 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бъединения ФГУП «</w:t>
      </w:r>
      <w:r>
        <w:rPr>
          <w:rFonts w:ascii="Times New Roman" w:eastAsia="Times New Roman" w:hAnsi="Times New Roman" w:cs="Times New Roman"/>
          <w:sz w:val="24"/>
          <w:szCs w:val="24"/>
        </w:rPr>
        <w:t>Приборостроительный завод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D6A20" w:rsidRPr="009D1B74" w:rsidRDefault="009D1B74" w:rsidP="00720FD9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9D1B74">
        <w:rPr>
          <w:rFonts w:ascii="Times New Roman" w:eastAsia="Times New Roman" w:hAnsi="Times New Roman" w:cs="Times New Roman"/>
          <w:b/>
          <w:sz w:val="24"/>
          <w:szCs w:val="24"/>
        </w:rPr>
        <w:t>Первухина Ирина Вениаминовна</w:t>
      </w:r>
      <w:r>
        <w:rPr>
          <w:rFonts w:ascii="Times New Roman" w:eastAsia="Times New Roman" w:hAnsi="Times New Roman" w:cs="Times New Roman"/>
          <w:sz w:val="24"/>
          <w:szCs w:val="24"/>
        </w:rPr>
        <w:t>, директор МБ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УК </w:t>
      </w:r>
      <w:r w:rsidR="00FC39DB" w:rsidRPr="00B22B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ЦГДБ имени С.Т. Аксакова</w:t>
      </w:r>
      <w:r w:rsidR="00FC39DB" w:rsidRPr="00B22B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0365" w:rsidRPr="00FA03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B74" w:rsidRPr="009D1B74" w:rsidRDefault="008F251E" w:rsidP="00720FD9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Дмитриенко Ирина Вячеславовна</w:t>
      </w:r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9D1B74" w:rsidRPr="00B22B78">
        <w:rPr>
          <w:rFonts w:ascii="Times New Roman" w:eastAsia="Times New Roman" w:hAnsi="Times New Roman" w:cs="Times New Roman"/>
          <w:sz w:val="24"/>
          <w:szCs w:val="24"/>
        </w:rPr>
        <w:t>УК «ЦГДБ имени С.Т. Аксакова»</w:t>
      </w:r>
      <w:r w:rsidR="00FA03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A70" w:rsidRPr="00B22B78" w:rsidRDefault="004C5A70" w:rsidP="00FF25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Default="00720FD9" w:rsidP="00A0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Контактная информация</w:t>
      </w:r>
    </w:p>
    <w:p w:rsidR="00A0454C" w:rsidRPr="00B22B78" w:rsidRDefault="00A0454C" w:rsidP="00A0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328" w:rsidRPr="00B22B78" w:rsidRDefault="00EE187F" w:rsidP="00720FD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4-16-16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– Першина Людмила Петровна – заведующая отделом маркетинга и рекламы</w:t>
      </w:r>
      <w:r w:rsidR="003A6328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 w:rsidRPr="00B22B78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A6328" w:rsidRPr="00B22B78">
        <w:rPr>
          <w:rFonts w:ascii="Times New Roman" w:eastAsia="Times New Roman" w:hAnsi="Times New Roman" w:cs="Times New Roman"/>
          <w:sz w:val="24"/>
          <w:szCs w:val="24"/>
        </w:rPr>
        <w:t>УК «ЦГДБ имени С.Т. Аксакова»</w:t>
      </w:r>
    </w:p>
    <w:p w:rsidR="00FF2515" w:rsidRPr="00720FD9" w:rsidRDefault="004C4A8B" w:rsidP="00EE187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FD9">
        <w:rPr>
          <w:rFonts w:ascii="Times New Roman" w:eastAsia="Times New Roman" w:hAnsi="Times New Roman" w:cs="Times New Roman"/>
          <w:b/>
          <w:sz w:val="24"/>
          <w:szCs w:val="24"/>
        </w:rPr>
        <w:t>5-70-04</w:t>
      </w:r>
      <w:r w:rsidRPr="00720F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20FD9">
        <w:rPr>
          <w:rFonts w:ascii="Times New Roman" w:eastAsia="Times New Roman" w:hAnsi="Times New Roman" w:cs="Times New Roman"/>
          <w:sz w:val="24"/>
          <w:szCs w:val="24"/>
        </w:rPr>
        <w:t>Гридневская</w:t>
      </w:r>
      <w:proofErr w:type="spellEnd"/>
      <w:r w:rsidRPr="00720FD9">
        <w:rPr>
          <w:rFonts w:ascii="Times New Roman" w:eastAsia="Times New Roman" w:hAnsi="Times New Roman" w:cs="Times New Roman"/>
          <w:sz w:val="24"/>
          <w:szCs w:val="24"/>
        </w:rPr>
        <w:t xml:space="preserve"> Татьяна Михайловна – менеджер по работе с молодежью ФГУП «</w:t>
      </w:r>
      <w:r w:rsidR="00720FD9" w:rsidRPr="00720FD9">
        <w:rPr>
          <w:rFonts w:ascii="Times New Roman" w:eastAsia="Times New Roman" w:hAnsi="Times New Roman" w:cs="Times New Roman"/>
          <w:sz w:val="24"/>
          <w:szCs w:val="24"/>
        </w:rPr>
        <w:t>Приборо</w:t>
      </w:r>
      <w:bookmarkStart w:id="0" w:name="_GoBack"/>
      <w:bookmarkEnd w:id="0"/>
      <w:r w:rsidR="00720FD9" w:rsidRPr="00720FD9">
        <w:rPr>
          <w:rFonts w:ascii="Times New Roman" w:eastAsia="Times New Roman" w:hAnsi="Times New Roman" w:cs="Times New Roman"/>
          <w:sz w:val="24"/>
          <w:szCs w:val="24"/>
        </w:rPr>
        <w:t>строительный завод».</w:t>
      </w:r>
    </w:p>
    <w:sectPr w:rsidR="00FF2515" w:rsidRPr="00720FD9" w:rsidSect="00720FD9">
      <w:headerReference w:type="default" r:id="rId8"/>
      <w:footerReference w:type="default" r:id="rId9"/>
      <w:type w:val="continuous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38" w:rsidRDefault="00CA1038" w:rsidP="00FF2515">
      <w:pPr>
        <w:spacing w:after="0" w:line="240" w:lineRule="auto"/>
      </w:pPr>
      <w:r>
        <w:separator/>
      </w:r>
    </w:p>
  </w:endnote>
  <w:endnote w:type="continuationSeparator" w:id="0">
    <w:p w:rsidR="00CA1038" w:rsidRDefault="00CA1038" w:rsidP="00FF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260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20FD9" w:rsidRPr="00720FD9" w:rsidRDefault="0009736A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720FD9">
          <w:rPr>
            <w:rFonts w:ascii="Times New Roman" w:hAnsi="Times New Roman" w:cs="Times New Roman"/>
            <w:sz w:val="24"/>
          </w:rPr>
          <w:fldChar w:fldCharType="begin"/>
        </w:r>
        <w:r w:rsidR="00720FD9" w:rsidRPr="00720FD9">
          <w:rPr>
            <w:rFonts w:ascii="Times New Roman" w:hAnsi="Times New Roman" w:cs="Times New Roman"/>
            <w:sz w:val="24"/>
          </w:rPr>
          <w:instrText>PAGE   \* MERGEFORMAT</w:instrText>
        </w:r>
        <w:r w:rsidRPr="00720FD9">
          <w:rPr>
            <w:rFonts w:ascii="Times New Roman" w:hAnsi="Times New Roman" w:cs="Times New Roman"/>
            <w:sz w:val="24"/>
          </w:rPr>
          <w:fldChar w:fldCharType="separate"/>
        </w:r>
        <w:r w:rsidR="00FA5BBB">
          <w:rPr>
            <w:rFonts w:ascii="Times New Roman" w:hAnsi="Times New Roman" w:cs="Times New Roman"/>
            <w:noProof/>
            <w:sz w:val="24"/>
          </w:rPr>
          <w:t>4</w:t>
        </w:r>
        <w:r w:rsidRPr="00720FD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38" w:rsidRDefault="00CA1038" w:rsidP="00FF2515">
      <w:pPr>
        <w:spacing w:after="0" w:line="240" w:lineRule="auto"/>
      </w:pPr>
      <w:r>
        <w:separator/>
      </w:r>
    </w:p>
  </w:footnote>
  <w:footnote w:type="continuationSeparator" w:id="0">
    <w:p w:rsidR="00CA1038" w:rsidRDefault="00CA1038" w:rsidP="00FF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872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61CC" w:rsidRPr="00FF2515" w:rsidRDefault="0009736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F2515">
          <w:rPr>
            <w:rFonts w:ascii="Times New Roman" w:hAnsi="Times New Roman" w:cs="Times New Roman"/>
            <w:sz w:val="24"/>
          </w:rPr>
          <w:fldChar w:fldCharType="begin"/>
        </w:r>
        <w:r w:rsidR="00EB61CC" w:rsidRPr="00FF2515">
          <w:rPr>
            <w:rFonts w:ascii="Times New Roman" w:hAnsi="Times New Roman" w:cs="Times New Roman"/>
            <w:sz w:val="24"/>
          </w:rPr>
          <w:instrText>PAGE   \* MERGEFORMAT</w:instrText>
        </w:r>
        <w:r w:rsidRPr="00FF2515">
          <w:rPr>
            <w:rFonts w:ascii="Times New Roman" w:hAnsi="Times New Roman" w:cs="Times New Roman"/>
            <w:sz w:val="24"/>
          </w:rPr>
          <w:fldChar w:fldCharType="separate"/>
        </w:r>
        <w:r w:rsidR="00FA5BBB">
          <w:rPr>
            <w:rFonts w:ascii="Times New Roman" w:hAnsi="Times New Roman" w:cs="Times New Roman"/>
            <w:noProof/>
            <w:sz w:val="24"/>
          </w:rPr>
          <w:t>4</w:t>
        </w:r>
        <w:r w:rsidRPr="00FF2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61CC" w:rsidRDefault="00EB61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F36"/>
    <w:multiLevelType w:val="hybridMultilevel"/>
    <w:tmpl w:val="7E5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81"/>
    <w:multiLevelType w:val="hybridMultilevel"/>
    <w:tmpl w:val="47E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3A99"/>
    <w:multiLevelType w:val="multilevel"/>
    <w:tmpl w:val="5D00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B1F"/>
    <w:multiLevelType w:val="hybridMultilevel"/>
    <w:tmpl w:val="61EA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603"/>
    <w:multiLevelType w:val="multilevel"/>
    <w:tmpl w:val="262C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7707B"/>
    <w:multiLevelType w:val="multilevel"/>
    <w:tmpl w:val="BC8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40407"/>
    <w:multiLevelType w:val="multilevel"/>
    <w:tmpl w:val="812A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049"/>
    <w:rsid w:val="00027FE5"/>
    <w:rsid w:val="00040CC2"/>
    <w:rsid w:val="00076443"/>
    <w:rsid w:val="0009736A"/>
    <w:rsid w:val="000F4C3E"/>
    <w:rsid w:val="00122261"/>
    <w:rsid w:val="001528BB"/>
    <w:rsid w:val="001720DA"/>
    <w:rsid w:val="00183A43"/>
    <w:rsid w:val="00186257"/>
    <w:rsid w:val="001A4492"/>
    <w:rsid w:val="00200B3A"/>
    <w:rsid w:val="00223487"/>
    <w:rsid w:val="002B377E"/>
    <w:rsid w:val="002D4843"/>
    <w:rsid w:val="002E5059"/>
    <w:rsid w:val="00335CFA"/>
    <w:rsid w:val="003A6328"/>
    <w:rsid w:val="003C2C44"/>
    <w:rsid w:val="003D6A20"/>
    <w:rsid w:val="00497550"/>
    <w:rsid w:val="004C4A8B"/>
    <w:rsid w:val="004C5A70"/>
    <w:rsid w:val="004D4A77"/>
    <w:rsid w:val="00540767"/>
    <w:rsid w:val="00542FEB"/>
    <w:rsid w:val="005D1049"/>
    <w:rsid w:val="00601A54"/>
    <w:rsid w:val="00614F03"/>
    <w:rsid w:val="0068081C"/>
    <w:rsid w:val="00692CFD"/>
    <w:rsid w:val="006C4344"/>
    <w:rsid w:val="006C7567"/>
    <w:rsid w:val="006D026E"/>
    <w:rsid w:val="00714CDC"/>
    <w:rsid w:val="00720FD9"/>
    <w:rsid w:val="00741291"/>
    <w:rsid w:val="00783373"/>
    <w:rsid w:val="007837B5"/>
    <w:rsid w:val="007B25FF"/>
    <w:rsid w:val="00810C75"/>
    <w:rsid w:val="00841C4D"/>
    <w:rsid w:val="008537AC"/>
    <w:rsid w:val="00857F77"/>
    <w:rsid w:val="008673B0"/>
    <w:rsid w:val="0088144F"/>
    <w:rsid w:val="008C69A3"/>
    <w:rsid w:val="008E116C"/>
    <w:rsid w:val="008F251E"/>
    <w:rsid w:val="009A2AE4"/>
    <w:rsid w:val="009B4785"/>
    <w:rsid w:val="009D1B74"/>
    <w:rsid w:val="00A0454C"/>
    <w:rsid w:val="00A5486F"/>
    <w:rsid w:val="00AB6049"/>
    <w:rsid w:val="00B15076"/>
    <w:rsid w:val="00B22B78"/>
    <w:rsid w:val="00B36BB7"/>
    <w:rsid w:val="00B4555F"/>
    <w:rsid w:val="00B975C4"/>
    <w:rsid w:val="00BD3153"/>
    <w:rsid w:val="00C17C23"/>
    <w:rsid w:val="00C654FA"/>
    <w:rsid w:val="00C8624A"/>
    <w:rsid w:val="00C91FD7"/>
    <w:rsid w:val="00CA1038"/>
    <w:rsid w:val="00CD7D67"/>
    <w:rsid w:val="00D05DE5"/>
    <w:rsid w:val="00D5434F"/>
    <w:rsid w:val="00D651C7"/>
    <w:rsid w:val="00D756DD"/>
    <w:rsid w:val="00D802D2"/>
    <w:rsid w:val="00D85DFC"/>
    <w:rsid w:val="00E27719"/>
    <w:rsid w:val="00E81C4E"/>
    <w:rsid w:val="00EB61CC"/>
    <w:rsid w:val="00EE187F"/>
    <w:rsid w:val="00EF26C6"/>
    <w:rsid w:val="00EF5C6E"/>
    <w:rsid w:val="00F12E1A"/>
    <w:rsid w:val="00F238C0"/>
    <w:rsid w:val="00FA0365"/>
    <w:rsid w:val="00FA2586"/>
    <w:rsid w:val="00FA3165"/>
    <w:rsid w:val="00FA4C4E"/>
    <w:rsid w:val="00FA5BBB"/>
    <w:rsid w:val="00FC39DB"/>
    <w:rsid w:val="00FE12CF"/>
    <w:rsid w:val="00FF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43"/>
    <w:pPr>
      <w:ind w:left="720"/>
      <w:contextualSpacing/>
    </w:pPr>
  </w:style>
  <w:style w:type="character" w:customStyle="1" w:styleId="apple-converted-space">
    <w:name w:val="apple-converted-space"/>
    <w:basedOn w:val="a0"/>
    <w:rsid w:val="001528BB"/>
  </w:style>
  <w:style w:type="character" w:styleId="a4">
    <w:name w:val="Strong"/>
    <w:basedOn w:val="a0"/>
    <w:uiPriority w:val="22"/>
    <w:qFormat/>
    <w:rsid w:val="00714CDC"/>
    <w:rPr>
      <w:b/>
      <w:bCs/>
    </w:rPr>
  </w:style>
  <w:style w:type="character" w:styleId="a5">
    <w:name w:val="Hyperlink"/>
    <w:basedOn w:val="a0"/>
    <w:uiPriority w:val="99"/>
    <w:unhideWhenUsed/>
    <w:rsid w:val="00714C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515"/>
  </w:style>
  <w:style w:type="paragraph" w:styleId="a8">
    <w:name w:val="footer"/>
    <w:basedOn w:val="a"/>
    <w:link w:val="a9"/>
    <w:uiPriority w:val="99"/>
    <w:unhideWhenUsed/>
    <w:rsid w:val="00F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43"/>
    <w:pPr>
      <w:ind w:left="720"/>
      <w:contextualSpacing/>
    </w:pPr>
  </w:style>
  <w:style w:type="character" w:customStyle="1" w:styleId="apple-converted-space">
    <w:name w:val="apple-converted-space"/>
    <w:basedOn w:val="a0"/>
    <w:rsid w:val="001528BB"/>
  </w:style>
  <w:style w:type="character" w:styleId="a4">
    <w:name w:val="Strong"/>
    <w:basedOn w:val="a0"/>
    <w:uiPriority w:val="22"/>
    <w:qFormat/>
    <w:rsid w:val="00714CDC"/>
    <w:rPr>
      <w:b/>
      <w:bCs/>
    </w:rPr>
  </w:style>
  <w:style w:type="character" w:styleId="a5">
    <w:name w:val="Hyperlink"/>
    <w:basedOn w:val="a0"/>
    <w:uiPriority w:val="99"/>
    <w:unhideWhenUsed/>
    <w:rsid w:val="00714C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515"/>
  </w:style>
  <w:style w:type="paragraph" w:styleId="a8">
    <w:name w:val="footer"/>
    <w:basedOn w:val="a"/>
    <w:link w:val="a9"/>
    <w:uiPriority w:val="99"/>
    <w:unhideWhenUsed/>
    <w:rsid w:val="00F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D1EF-5152-4110-A565-BEFFDD19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Гридневская Т. М.</dc:creator>
  <cp:lastModifiedBy>design</cp:lastModifiedBy>
  <cp:revision>7</cp:revision>
  <cp:lastPrinted>2016-03-01T06:58:00Z</cp:lastPrinted>
  <dcterms:created xsi:type="dcterms:W3CDTF">2017-03-10T05:21:00Z</dcterms:created>
  <dcterms:modified xsi:type="dcterms:W3CDTF">2017-03-10T05:37:00Z</dcterms:modified>
</cp:coreProperties>
</file>